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乡（镇）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 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村（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月）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乡村建设公益性岗位出勤记录表</w:t>
      </w:r>
    </w:p>
    <w:p>
      <w:pPr>
        <w:adjustRightInd w:val="0"/>
        <w:snapToGrid w:val="0"/>
        <w:spacing w:line="560" w:lineRule="exact"/>
        <w:jc w:val="center"/>
        <w:rPr>
          <w:rFonts w:hint="default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（参考样式）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上岗人员姓名：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 联系电话：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   </w:t>
      </w:r>
    </w:p>
    <w:p>
      <w:pPr>
        <w:pStyle w:val="3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岗位名称：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 工作地点：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4252"/>
        <w:gridCol w:w="214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工作日期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工作完成情况简要描述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考勤人员签字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本月合计：上岗天数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天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none"/>
              </w:rPr>
              <w:t>上岗人员签字确认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注：此表一人一表，由考勤人员实时填写，考勤人员必须是村（社区）“两委”在职干部或驻村干部。</w:t>
      </w:r>
    </w:p>
    <w:p>
      <w:pPr>
        <w:pStyle w:val="2"/>
      </w:pPr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GQ5ZjVhZDQ1YmM3MDZiOWQ0Mzg3MmM4MTVkMjkifQ=="/>
  </w:docVars>
  <w:rsids>
    <w:rsidRoot w:val="69295AAD"/>
    <w:rsid w:val="692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uppressAutoHyphens w:val="0"/>
      <w:spacing w:before="260" w:after="260" w:line="412" w:lineRule="auto"/>
      <w:outlineLvl w:val="2"/>
    </w:pPr>
    <w:rPr>
      <w:b/>
      <w:bCs/>
      <w:kern w:val="0"/>
      <w:sz w:val="32"/>
      <w:szCs w:val="32"/>
      <w:lang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2022-05-25T07:46:00Z</dcterms:created>
  <dc:creator>北十九</dc:creator>
  <cp:lastModifiedBy>北十九</cp:lastModifiedBy>
  <dcterms:modified xsi:type="dcterms:W3CDTF">2022-05-25T07:48:38Z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8F5136C0C16745AABFBB80DFD62F87B8</vt:lpwstr>
  </property>
</Properties>
</file>